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9D" w:rsidRDefault="006B0D9D" w:rsidP="006B0D9D">
      <w:pPr>
        <w:tabs>
          <w:tab w:val="left" w:pos="1116"/>
        </w:tabs>
        <w:rPr>
          <w:rFonts w:ascii="Arial" w:hAnsi="Arial" w:cs="Arial"/>
          <w:b/>
          <w:sz w:val="20"/>
          <w:szCs w:val="20"/>
          <w:u w:val="single"/>
        </w:rPr>
      </w:pPr>
      <w:bookmarkStart w:id="0" w:name="_GoBack"/>
      <w:bookmarkEnd w:id="0"/>
    </w:p>
    <w:p w:rsidR="006B0D9D" w:rsidRDefault="006B0D9D">
      <w:pPr>
        <w:rPr>
          <w:rFonts w:ascii="Arial" w:hAnsi="Arial" w:cs="Arial"/>
          <w:b/>
          <w:sz w:val="20"/>
          <w:szCs w:val="20"/>
          <w:u w:val="single"/>
        </w:rPr>
      </w:pPr>
    </w:p>
    <w:p w:rsidR="006B0D9D" w:rsidRDefault="006B0D9D">
      <w:pPr>
        <w:rPr>
          <w:rFonts w:ascii="Arial" w:hAnsi="Arial" w:cs="Arial"/>
          <w:b/>
          <w:sz w:val="20"/>
          <w:szCs w:val="20"/>
          <w:u w:val="single"/>
        </w:rPr>
      </w:pPr>
    </w:p>
    <w:p w:rsidR="004A5BF7" w:rsidRPr="006B0D9D" w:rsidRDefault="006B0D9D">
      <w:pPr>
        <w:rPr>
          <w:rFonts w:ascii="Arial" w:hAnsi="Arial" w:cs="Arial"/>
          <w:b/>
          <w:sz w:val="24"/>
          <w:szCs w:val="24"/>
          <w:u w:val="single"/>
        </w:rPr>
      </w:pPr>
      <w:r w:rsidRPr="006B0D9D">
        <w:rPr>
          <w:rFonts w:ascii="Arial" w:hAnsi="Arial" w:cs="Arial"/>
          <w:b/>
          <w:sz w:val="24"/>
          <w:szCs w:val="24"/>
          <w:u w:val="single"/>
        </w:rPr>
        <w:t xml:space="preserve">Oregon Producer CE Requirement Change </w:t>
      </w:r>
    </w:p>
    <w:p w:rsidR="006B0D9D" w:rsidRPr="006B0D9D" w:rsidRDefault="006B0D9D" w:rsidP="006B0D9D">
      <w:pPr>
        <w:pStyle w:val="NormalWeb"/>
        <w:rPr>
          <w:rFonts w:ascii="Arial" w:hAnsi="Arial" w:cs="Arial"/>
          <w:lang w:val="en"/>
        </w:rPr>
      </w:pPr>
      <w:r w:rsidRPr="006B0D9D">
        <w:rPr>
          <w:rFonts w:ascii="Arial" w:hAnsi="Arial" w:cs="Arial"/>
          <w:lang w:val="en"/>
        </w:rPr>
        <w:t>Effective immediately</w:t>
      </w:r>
      <w:r w:rsidRPr="006B0D9D">
        <w:rPr>
          <w:rFonts w:ascii="Arial" w:hAnsi="Arial" w:cs="Arial"/>
          <w:lang w:val="en"/>
        </w:rPr>
        <w:t xml:space="preserve"> (6/4/2014)</w:t>
      </w:r>
      <w:r w:rsidRPr="006B0D9D">
        <w:rPr>
          <w:rFonts w:ascii="Arial" w:hAnsi="Arial" w:cs="Arial"/>
          <w:lang w:val="en"/>
        </w:rPr>
        <w:t>:</w:t>
      </w:r>
    </w:p>
    <w:p w:rsidR="006B0D9D" w:rsidRPr="006B0D9D" w:rsidRDefault="006B0D9D" w:rsidP="006B0D9D">
      <w:pPr>
        <w:numPr>
          <w:ilvl w:val="0"/>
          <w:numId w:val="1"/>
        </w:numPr>
        <w:spacing w:before="100" w:beforeAutospacing="1" w:after="100" w:afterAutospacing="1" w:line="240" w:lineRule="auto"/>
        <w:rPr>
          <w:rFonts w:ascii="Arial" w:eastAsia="Times New Roman" w:hAnsi="Arial" w:cs="Arial"/>
          <w:sz w:val="24"/>
          <w:szCs w:val="24"/>
          <w:lang w:val="en"/>
        </w:rPr>
      </w:pPr>
      <w:r w:rsidRPr="006B0D9D">
        <w:rPr>
          <w:rFonts w:ascii="Arial" w:eastAsia="Times New Roman" w:hAnsi="Arial" w:cs="Arial"/>
          <w:sz w:val="24"/>
          <w:szCs w:val="24"/>
          <w:lang w:val="en"/>
        </w:rPr>
        <w:t>You will not be able to renew until your CE is in your transcript.</w:t>
      </w:r>
    </w:p>
    <w:p w:rsidR="006B0D9D" w:rsidRPr="006B0D9D" w:rsidRDefault="006B0D9D" w:rsidP="006B0D9D">
      <w:pPr>
        <w:numPr>
          <w:ilvl w:val="0"/>
          <w:numId w:val="1"/>
        </w:numPr>
        <w:spacing w:before="100" w:beforeAutospacing="1" w:after="100" w:afterAutospacing="1" w:line="240" w:lineRule="auto"/>
        <w:rPr>
          <w:rFonts w:ascii="Arial" w:eastAsia="Times New Roman" w:hAnsi="Arial" w:cs="Arial"/>
          <w:sz w:val="24"/>
          <w:szCs w:val="24"/>
          <w:lang w:val="en"/>
        </w:rPr>
      </w:pPr>
      <w:r w:rsidRPr="006B0D9D">
        <w:rPr>
          <w:rFonts w:ascii="Arial" w:eastAsia="Times New Roman" w:hAnsi="Arial" w:cs="Arial"/>
          <w:sz w:val="24"/>
          <w:szCs w:val="24"/>
          <w:lang w:val="en"/>
        </w:rPr>
        <w:t>CE providers have, by Oregon law, 15 days to enter your credits.</w:t>
      </w:r>
    </w:p>
    <w:p w:rsidR="006B0D9D" w:rsidRPr="006B0D9D" w:rsidRDefault="006B0D9D" w:rsidP="006B0D9D">
      <w:pPr>
        <w:numPr>
          <w:ilvl w:val="0"/>
          <w:numId w:val="1"/>
        </w:numPr>
        <w:spacing w:before="100" w:beforeAutospacing="1" w:after="100" w:afterAutospacing="1" w:line="240" w:lineRule="auto"/>
        <w:rPr>
          <w:rFonts w:ascii="Arial" w:eastAsia="Times New Roman" w:hAnsi="Arial" w:cs="Arial"/>
          <w:sz w:val="24"/>
          <w:szCs w:val="24"/>
          <w:lang w:val="en"/>
        </w:rPr>
      </w:pPr>
      <w:r w:rsidRPr="006B0D9D">
        <w:rPr>
          <w:rFonts w:ascii="Arial" w:eastAsia="Times New Roman" w:hAnsi="Arial" w:cs="Arial"/>
          <w:sz w:val="24"/>
          <w:szCs w:val="24"/>
          <w:lang w:val="en"/>
        </w:rPr>
        <w:t>Updates to your transcript take at least 24 hours to register with NIPR.</w:t>
      </w:r>
    </w:p>
    <w:p w:rsidR="006B0D9D" w:rsidRPr="006B0D9D" w:rsidRDefault="006B0D9D" w:rsidP="006B0D9D">
      <w:pPr>
        <w:numPr>
          <w:ilvl w:val="0"/>
          <w:numId w:val="1"/>
        </w:numPr>
        <w:spacing w:before="100" w:beforeAutospacing="1" w:after="100" w:afterAutospacing="1" w:line="240" w:lineRule="auto"/>
        <w:rPr>
          <w:rFonts w:ascii="Arial" w:eastAsia="Times New Roman" w:hAnsi="Arial" w:cs="Arial"/>
          <w:sz w:val="24"/>
          <w:szCs w:val="24"/>
          <w:lang w:val="en"/>
        </w:rPr>
      </w:pPr>
      <w:r w:rsidRPr="006B0D9D">
        <w:rPr>
          <w:rFonts w:ascii="Arial" w:eastAsia="Times New Roman" w:hAnsi="Arial" w:cs="Arial"/>
          <w:sz w:val="24"/>
          <w:szCs w:val="24"/>
          <w:lang w:val="en"/>
        </w:rPr>
        <w:t>Maximum credit for one day is 8 hours.</w:t>
      </w:r>
    </w:p>
    <w:p w:rsidR="006B0D9D" w:rsidRPr="006B0D9D" w:rsidRDefault="006B0D9D" w:rsidP="006B0D9D">
      <w:pPr>
        <w:numPr>
          <w:ilvl w:val="0"/>
          <w:numId w:val="1"/>
        </w:numPr>
        <w:spacing w:before="100" w:beforeAutospacing="1" w:after="100" w:afterAutospacing="1" w:line="240" w:lineRule="auto"/>
        <w:rPr>
          <w:rFonts w:ascii="Arial" w:eastAsia="Times New Roman" w:hAnsi="Arial" w:cs="Arial"/>
          <w:sz w:val="24"/>
          <w:szCs w:val="24"/>
          <w:lang w:val="en"/>
        </w:rPr>
      </w:pPr>
      <w:r w:rsidRPr="006B0D9D">
        <w:rPr>
          <w:rFonts w:ascii="Arial" w:eastAsia="Times New Roman" w:hAnsi="Arial" w:cs="Arial"/>
          <w:sz w:val="24"/>
          <w:szCs w:val="24"/>
          <w:lang w:val="en"/>
        </w:rPr>
        <w:t>Renewals must be done electronically. They can be done through NIPR.com</w:t>
      </w:r>
    </w:p>
    <w:p w:rsidR="006B0D9D" w:rsidRPr="006B0D9D" w:rsidRDefault="006B0D9D" w:rsidP="006B0D9D">
      <w:pPr>
        <w:pStyle w:val="NormalWeb"/>
        <w:rPr>
          <w:rFonts w:ascii="Arial" w:hAnsi="Arial" w:cs="Arial"/>
          <w:lang w:val="en"/>
        </w:rPr>
      </w:pPr>
      <w:r w:rsidRPr="006B0D9D">
        <w:rPr>
          <w:rFonts w:ascii="Arial" w:hAnsi="Arial" w:cs="Arial"/>
          <w:lang w:val="en"/>
        </w:rPr>
        <w:t>We strongly recommend that you do your CE early and that you are CE compliant the month prior to your Birthday month. You may begin taking CE courses for your next renewal period the first day of the month following your Birthday renewal month.</w:t>
      </w:r>
    </w:p>
    <w:p w:rsidR="006B0D9D" w:rsidRPr="006B0D9D" w:rsidRDefault="006B0D9D" w:rsidP="006B0D9D">
      <w:pPr>
        <w:pStyle w:val="NormalWeb"/>
        <w:rPr>
          <w:rFonts w:ascii="Arial" w:hAnsi="Arial" w:cs="Arial"/>
          <w:lang w:val="en"/>
        </w:rPr>
      </w:pPr>
      <w:r w:rsidRPr="006B0D9D">
        <w:rPr>
          <w:rFonts w:ascii="Arial" w:hAnsi="Arial" w:cs="Arial"/>
          <w:lang w:val="en"/>
        </w:rPr>
        <w:t xml:space="preserve">For information on renewing your license visit our website at: </w:t>
      </w:r>
      <w:hyperlink r:id="rId6" w:history="1">
        <w:r w:rsidRPr="006B0D9D">
          <w:rPr>
            <w:rStyle w:val="Hyperlink"/>
            <w:rFonts w:ascii="Arial" w:hAnsi="Arial" w:cs="Arial"/>
            <w:lang w:val="en"/>
          </w:rPr>
          <w:t>http://www.oregon.gov/DCBS/insurance/agents/licensing/Pages/renew.aspx</w:t>
        </w:r>
      </w:hyperlink>
    </w:p>
    <w:p w:rsidR="006B0D9D" w:rsidRPr="006B0D9D" w:rsidRDefault="006B0D9D" w:rsidP="006B0D9D">
      <w:pPr>
        <w:pStyle w:val="NormalWeb"/>
        <w:rPr>
          <w:rFonts w:ascii="Arial" w:hAnsi="Arial" w:cs="Arial"/>
          <w:lang w:val="en"/>
        </w:rPr>
      </w:pPr>
      <w:r w:rsidRPr="006B0D9D">
        <w:rPr>
          <w:rFonts w:ascii="Arial" w:hAnsi="Arial" w:cs="Arial"/>
          <w:lang w:val="en"/>
        </w:rPr>
        <w:t xml:space="preserve">You can view or update your subscriptions, password or e-mail address at any time on your </w:t>
      </w:r>
      <w:hyperlink r:id="rId7" w:anchor="tab1" w:history="1">
        <w:r w:rsidRPr="006B0D9D">
          <w:rPr>
            <w:rStyle w:val="Hyperlink"/>
            <w:rFonts w:ascii="Arial" w:hAnsi="Arial" w:cs="Arial"/>
            <w:lang w:val="en"/>
          </w:rPr>
          <w:t>User Profile Page</w:t>
        </w:r>
      </w:hyperlink>
      <w:r w:rsidRPr="006B0D9D">
        <w:rPr>
          <w:rFonts w:ascii="Arial" w:hAnsi="Arial" w:cs="Arial"/>
          <w:lang w:val="en"/>
        </w:rPr>
        <w:t xml:space="preserve">. All you will need are your e-mail address and your password (if you selected one). </w:t>
      </w:r>
    </w:p>
    <w:p w:rsidR="006B0D9D" w:rsidRPr="006B0D9D" w:rsidRDefault="006B0D9D" w:rsidP="006B0D9D">
      <w:pPr>
        <w:pStyle w:val="NormalWeb"/>
        <w:rPr>
          <w:rFonts w:ascii="Arial" w:hAnsi="Arial" w:cs="Arial"/>
          <w:lang w:val="en"/>
        </w:rPr>
      </w:pPr>
      <w:r w:rsidRPr="006B0D9D">
        <w:rPr>
          <w:rFonts w:ascii="Arial" w:hAnsi="Arial" w:cs="Arial"/>
          <w:lang w:val="en"/>
        </w:rPr>
        <w:t xml:space="preserve">This service is provided to you at no charge by Oregon Department of Consumer and Business Services. Visit us on the web at </w:t>
      </w:r>
      <w:hyperlink r:id="rId8" w:history="1">
        <w:r w:rsidRPr="006B0D9D">
          <w:rPr>
            <w:rStyle w:val="Hyperlink"/>
            <w:rFonts w:ascii="Arial" w:hAnsi="Arial" w:cs="Arial"/>
            <w:lang w:val="en"/>
          </w:rPr>
          <w:t>http://www.oregon.gov/DCBS/</w:t>
        </w:r>
      </w:hyperlink>
      <w:r w:rsidRPr="006B0D9D">
        <w:rPr>
          <w:rFonts w:ascii="Arial" w:hAnsi="Arial" w:cs="Arial"/>
          <w:lang w:val="en"/>
        </w:rPr>
        <w:t xml:space="preserve">. </w:t>
      </w:r>
      <w:r w:rsidRPr="006B0D9D">
        <w:rPr>
          <w:rFonts w:ascii="Arial" w:hAnsi="Arial" w:cs="Arial"/>
          <w:lang w:val="en"/>
        </w:rPr>
        <w:br/>
      </w:r>
      <w:r w:rsidRPr="006B0D9D">
        <w:rPr>
          <w:rFonts w:ascii="Arial" w:hAnsi="Arial" w:cs="Arial"/>
          <w:lang w:val="en"/>
        </w:rPr>
        <w:br/>
      </w:r>
      <w:r w:rsidRPr="006B0D9D">
        <w:rPr>
          <w:rFonts w:ascii="Arial" w:hAnsi="Arial" w:cs="Arial"/>
          <w:lang w:val="en"/>
        </w:rPr>
        <w:br/>
        <w:t>P.S. If you have any questions or problems visit </w:t>
      </w:r>
      <w:hyperlink r:id="rId9" w:history="1">
        <w:r w:rsidRPr="006B0D9D">
          <w:rPr>
            <w:rStyle w:val="Hyperlink"/>
            <w:rFonts w:ascii="Arial" w:hAnsi="Arial" w:cs="Arial"/>
            <w:lang w:val="en"/>
          </w:rPr>
          <w:t>subscriberhelp.govdelivery.com</w:t>
        </w:r>
      </w:hyperlink>
      <w:r w:rsidRPr="006B0D9D">
        <w:rPr>
          <w:rFonts w:ascii="Arial" w:hAnsi="Arial" w:cs="Arial"/>
          <w:lang w:val="en"/>
        </w:rPr>
        <w:t xml:space="preserve"> for assistance.</w:t>
      </w:r>
    </w:p>
    <w:p w:rsidR="006B0D9D" w:rsidRPr="006B0D9D" w:rsidRDefault="006B0D9D">
      <w:pPr>
        <w:rPr>
          <w:rFonts w:ascii="Arial" w:hAnsi="Arial" w:cs="Arial"/>
          <w:sz w:val="24"/>
          <w:szCs w:val="24"/>
        </w:rPr>
      </w:pPr>
    </w:p>
    <w:p w:rsidR="006B0D9D" w:rsidRDefault="006B0D9D"/>
    <w:sectPr w:rsidR="006B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A98"/>
    <w:multiLevelType w:val="multilevel"/>
    <w:tmpl w:val="4E2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9D"/>
    <w:rsid w:val="004A5BF7"/>
    <w:rsid w:val="006B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D9D"/>
    <w:rPr>
      <w:color w:val="0000FF"/>
      <w:u w:val="single"/>
    </w:rPr>
  </w:style>
  <w:style w:type="paragraph" w:styleId="NormalWeb">
    <w:name w:val="Normal (Web)"/>
    <w:basedOn w:val="Normal"/>
    <w:uiPriority w:val="99"/>
    <w:semiHidden/>
    <w:unhideWhenUsed/>
    <w:rsid w:val="006B0D9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D9D"/>
    <w:rPr>
      <w:color w:val="0000FF"/>
      <w:u w:val="single"/>
    </w:rPr>
  </w:style>
  <w:style w:type="paragraph" w:styleId="NormalWeb">
    <w:name w:val="Normal (Web)"/>
    <w:basedOn w:val="Normal"/>
    <w:uiPriority w:val="99"/>
    <w:semiHidden/>
    <w:unhideWhenUsed/>
    <w:rsid w:val="006B0D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QwNjA0LjMyNzgyMDExJm1lc3NhZ2VpZD1NREItUFJELUJVTC0yMDE0MDYwNC4zMjc4MjAxMSZkYXRhYmFzZWlkPTEwMDEmc2VyaWFsPTE2OTU5NTU2JmVtYWlsaWQ9cm9nZXJAb3JlZ29uc2xhLm9yZyZ1c2VyaWQ9cm9nZXJAb3JlZ29uc2xhLm9yZyZmbD0mZXh0cmE9TXVsdGl2YXJpYXRlSWQ9JiYm&amp;&amp;&amp;102&amp;&amp;&amp;http://www.oregon.gov/DCBS/" TargetMode="External"/><Relationship Id="rId3" Type="http://schemas.microsoft.com/office/2007/relationships/stylesWithEffects" Target="stylesWithEffects.xml"/><Relationship Id="rId7" Type="http://schemas.openxmlformats.org/officeDocument/2006/relationships/hyperlink" Target="http://links.govdelivery.com:80/track?type=click&amp;enid=ZWFzPTEmbWFpbGluZ2lkPTIwMTQwNjA0LjMyNzgyMDExJm1lc3NhZ2VpZD1NREItUFJELUJVTC0yMDE0MDYwNC4zMjc4MjAxMSZkYXRhYmFzZWlkPTEwMDEmc2VyaWFsPTE2OTU5NTU2JmVtYWlsaWQ9cm9nZXJAb3JlZ29uc2xhLm9yZyZ1c2VyaWQ9cm9nZXJAb3JlZ29uc2xhLm9yZyZmbD0mZXh0cmE9TXVsdGl2YXJpYXRlSWQ9JiYm&amp;&amp;&amp;101&amp;&amp;&amp;https://public.govdelivery.com/accounts/ORDCBS/subscriber/edit?preference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QwNjA0LjMyNzgyMDExJm1lc3NhZ2VpZD1NREItUFJELUJVTC0yMDE0MDYwNC4zMjc4MjAxMSZkYXRhYmFzZWlkPTEwMDEmc2VyaWFsPTE2OTU5NTU2JmVtYWlsaWQ9cm9nZXJAb3JlZ29uc2xhLm9yZyZ1c2VyaWQ9cm9nZXJAb3JlZ29uc2xhLm9yZyZmbD0mZXh0cmE9TXVsdGl2YXJpYXRlSWQ9JiYm&amp;&amp;&amp;100&amp;&amp;&amp;http://www.oregon.gov/DCBS/insurance/agents/licensing/Pages/renew.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QwNjA0LjMyNzgyMDExJm1lc3NhZ2VpZD1NREItUFJELUJVTC0yMDE0MDYwNC4zMjc4MjAxMSZkYXRhYmFzZWlkPTEwMDEmc2VyaWFsPTE2OTU5NTU2JmVtYWlsaWQ9cm9nZXJAb3JlZ29uc2xhLm9yZyZ1c2VyaWQ9cm9nZXJAb3JlZ29uc2xhLm9yZyZmbD0mZXh0cmE9TXVsdGl2YXJpYXRlSWQ9JiYm&amp;&amp;&amp;103&amp;&amp;&amp;https://subscriberhelp.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Helbling</dc:creator>
  <cp:lastModifiedBy>Roger Helbling</cp:lastModifiedBy>
  <cp:revision>1</cp:revision>
  <cp:lastPrinted>2014-06-05T17:44:00Z</cp:lastPrinted>
  <dcterms:created xsi:type="dcterms:W3CDTF">2014-06-05T17:39:00Z</dcterms:created>
  <dcterms:modified xsi:type="dcterms:W3CDTF">2014-06-05T17:46:00Z</dcterms:modified>
</cp:coreProperties>
</file>